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608" w:rsidRPr="002034E8" w:rsidRDefault="00372490" w:rsidP="002034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Bericht</w:t>
      </w:r>
      <w:bookmarkStart w:id="0" w:name="_GoBack"/>
      <w:bookmarkEnd w:id="0"/>
      <w:r w:rsidR="002034E8" w:rsidRPr="002034E8">
        <w:rPr>
          <w:b/>
          <w:sz w:val="24"/>
          <w:szCs w:val="24"/>
        </w:rPr>
        <w:t xml:space="preserve"> der Fachratssitzung vom 04. Dezember 2024</w:t>
      </w:r>
    </w:p>
    <w:p w:rsidR="002034E8" w:rsidRPr="002034E8" w:rsidRDefault="002034E8">
      <w:pPr>
        <w:rPr>
          <w:sz w:val="24"/>
          <w:szCs w:val="24"/>
        </w:rPr>
      </w:pPr>
    </w:p>
    <w:p w:rsidR="002034E8" w:rsidRPr="002034E8" w:rsidRDefault="002034E8" w:rsidP="002034E8">
      <w:pPr>
        <w:rPr>
          <w:sz w:val="24"/>
          <w:szCs w:val="24"/>
        </w:rPr>
      </w:pPr>
      <w:r w:rsidRPr="002034E8">
        <w:rPr>
          <w:sz w:val="24"/>
          <w:szCs w:val="24"/>
        </w:rPr>
        <w:t xml:space="preserve">anwesend: Andrea Albrecht, Valentina </w:t>
      </w:r>
      <w:proofErr w:type="spellStart"/>
      <w:r w:rsidRPr="002034E8">
        <w:rPr>
          <w:sz w:val="24"/>
          <w:szCs w:val="24"/>
        </w:rPr>
        <w:t>Dotzert</w:t>
      </w:r>
      <w:proofErr w:type="spellEnd"/>
      <w:r w:rsidRPr="002034E8">
        <w:rPr>
          <w:sz w:val="24"/>
          <w:szCs w:val="24"/>
        </w:rPr>
        <w:t xml:space="preserve">, Sarah Keller, Ludger Lieb, Linus </w:t>
      </w:r>
      <w:proofErr w:type="spellStart"/>
      <w:r w:rsidRPr="002034E8">
        <w:rPr>
          <w:sz w:val="24"/>
          <w:szCs w:val="24"/>
        </w:rPr>
        <w:t>Möllenbrink</w:t>
      </w:r>
      <w:proofErr w:type="spellEnd"/>
    </w:p>
    <w:p w:rsidR="00FC4EFB" w:rsidRPr="002034E8" w:rsidRDefault="002034E8" w:rsidP="002034E8">
      <w:pPr>
        <w:rPr>
          <w:sz w:val="24"/>
          <w:szCs w:val="24"/>
        </w:rPr>
      </w:pPr>
      <w:r w:rsidRPr="002034E8">
        <w:rPr>
          <w:sz w:val="24"/>
          <w:szCs w:val="24"/>
        </w:rPr>
        <w:t>entschuldigt: Marcel Krings,</w:t>
      </w:r>
      <w:r w:rsidR="00FC4EFB">
        <w:rPr>
          <w:sz w:val="24"/>
          <w:szCs w:val="24"/>
        </w:rPr>
        <w:t xml:space="preserve"> Jens Leonhard,</w:t>
      </w:r>
      <w:r w:rsidRPr="002034E8">
        <w:rPr>
          <w:sz w:val="24"/>
          <w:szCs w:val="24"/>
        </w:rPr>
        <w:t xml:space="preserve"> Jan Jian </w:t>
      </w:r>
      <w:proofErr w:type="spellStart"/>
      <w:r w:rsidRPr="002034E8">
        <w:rPr>
          <w:sz w:val="24"/>
          <w:szCs w:val="24"/>
        </w:rPr>
        <w:t>Nabipour</w:t>
      </w:r>
      <w:proofErr w:type="spellEnd"/>
      <w:r w:rsidRPr="002034E8">
        <w:rPr>
          <w:sz w:val="24"/>
          <w:szCs w:val="24"/>
        </w:rPr>
        <w:t>, Anja Stukenbrock</w:t>
      </w:r>
    </w:p>
    <w:p w:rsidR="002034E8" w:rsidRPr="002034E8" w:rsidRDefault="002034E8" w:rsidP="00FC4EFB">
      <w:pPr>
        <w:pStyle w:val="KeinLeerraum"/>
        <w:spacing w:after="120" w:line="312" w:lineRule="exact"/>
        <w:rPr>
          <w:rFonts w:ascii="Garamond" w:hAnsi="Garamond" w:cs="Times New Roman"/>
          <w:b/>
          <w:sz w:val="24"/>
          <w:szCs w:val="24"/>
        </w:rPr>
      </w:pPr>
      <w:r w:rsidRPr="002034E8">
        <w:rPr>
          <w:rFonts w:ascii="Garamond" w:hAnsi="Garamond" w:cs="Times New Roman"/>
          <w:b/>
          <w:sz w:val="24"/>
          <w:szCs w:val="24"/>
        </w:rPr>
        <w:t xml:space="preserve">TOP 1 </w:t>
      </w:r>
      <w:r w:rsidRPr="002034E8">
        <w:rPr>
          <w:rFonts w:ascii="Garamond" w:hAnsi="Garamond" w:cs="Times New Roman"/>
          <w:b/>
          <w:sz w:val="24"/>
          <w:szCs w:val="24"/>
        </w:rPr>
        <w:tab/>
        <w:t>Feststellung der Tagesordnung</w:t>
      </w:r>
    </w:p>
    <w:p w:rsidR="002034E8" w:rsidRPr="002034E8" w:rsidRDefault="002034E8" w:rsidP="002034E8">
      <w:pPr>
        <w:pStyle w:val="KeinLeerraum"/>
        <w:spacing w:line="312" w:lineRule="exact"/>
        <w:ind w:left="1416"/>
        <w:rPr>
          <w:rFonts w:ascii="Garamond" w:hAnsi="Garamond" w:cs="Times New Roman"/>
          <w:sz w:val="24"/>
          <w:szCs w:val="24"/>
        </w:rPr>
      </w:pPr>
      <w:r w:rsidRPr="002034E8">
        <w:rPr>
          <w:rFonts w:ascii="Garamond" w:hAnsi="Garamond" w:cs="Times New Roman"/>
          <w:sz w:val="24"/>
          <w:szCs w:val="24"/>
        </w:rPr>
        <w:t xml:space="preserve">aufgrund der Abwesenheit von Marcel Krings wird TOP 6 auf die nächste Sitzung </w:t>
      </w:r>
      <w:r>
        <w:rPr>
          <w:rFonts w:ascii="Garamond" w:hAnsi="Garamond" w:cs="Times New Roman"/>
          <w:sz w:val="24"/>
          <w:szCs w:val="24"/>
        </w:rPr>
        <w:t xml:space="preserve">verschoben; ansonsten </w:t>
      </w:r>
      <w:r w:rsidR="00FC4EFB">
        <w:rPr>
          <w:rFonts w:ascii="Garamond" w:hAnsi="Garamond" w:cs="Times New Roman"/>
          <w:sz w:val="24"/>
          <w:szCs w:val="24"/>
        </w:rPr>
        <w:t>wir die Tagesordnung angenommen</w:t>
      </w:r>
    </w:p>
    <w:p w:rsidR="002034E8" w:rsidRPr="00FC4EFB" w:rsidRDefault="002034E8" w:rsidP="00BA5C42">
      <w:pPr>
        <w:pStyle w:val="KeinLeerraum"/>
        <w:spacing w:after="120" w:line="312" w:lineRule="exact"/>
        <w:rPr>
          <w:rFonts w:ascii="Garamond" w:hAnsi="Garamond" w:cs="Times New Roman"/>
          <w:b/>
          <w:sz w:val="24"/>
          <w:szCs w:val="24"/>
        </w:rPr>
      </w:pPr>
      <w:r w:rsidRPr="00FC4EFB">
        <w:rPr>
          <w:rFonts w:ascii="Garamond" w:hAnsi="Garamond" w:cs="Times New Roman"/>
          <w:b/>
          <w:sz w:val="24"/>
          <w:szCs w:val="24"/>
        </w:rPr>
        <w:br/>
        <w:t xml:space="preserve">TOP 2 </w:t>
      </w:r>
      <w:r w:rsidRPr="00FC4EFB">
        <w:rPr>
          <w:rFonts w:ascii="Garamond" w:hAnsi="Garamond" w:cs="Times New Roman"/>
          <w:b/>
          <w:sz w:val="24"/>
          <w:szCs w:val="24"/>
        </w:rPr>
        <w:tab/>
        <w:t>Genehmigung des Protokolls</w:t>
      </w:r>
    </w:p>
    <w:p w:rsidR="00FC4EFB" w:rsidRDefault="00FC4EFB" w:rsidP="002034E8">
      <w:pPr>
        <w:pStyle w:val="KeinLeerraum"/>
        <w:spacing w:line="312" w:lineRule="exac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das Protokoll wird genehmigt</w:t>
      </w:r>
      <w:r>
        <w:rPr>
          <w:rFonts w:ascii="Garamond" w:hAnsi="Garamond" w:cs="Times New Roman"/>
          <w:sz w:val="24"/>
          <w:szCs w:val="24"/>
        </w:rPr>
        <w:tab/>
      </w:r>
    </w:p>
    <w:p w:rsidR="00FC4EFB" w:rsidRPr="002034E8" w:rsidRDefault="00FC4EFB" w:rsidP="002034E8">
      <w:pPr>
        <w:pStyle w:val="KeinLeerraum"/>
        <w:spacing w:line="312" w:lineRule="exact"/>
        <w:rPr>
          <w:rFonts w:ascii="Garamond" w:hAnsi="Garamond" w:cs="Times New Roman"/>
          <w:sz w:val="24"/>
          <w:szCs w:val="24"/>
        </w:rPr>
      </w:pPr>
    </w:p>
    <w:p w:rsidR="002034E8" w:rsidRPr="00FC4EFB" w:rsidRDefault="002034E8" w:rsidP="00FC4EFB">
      <w:pPr>
        <w:pStyle w:val="KeinLeerraum"/>
        <w:spacing w:after="120" w:line="312" w:lineRule="exact"/>
        <w:rPr>
          <w:rFonts w:ascii="Garamond" w:hAnsi="Garamond" w:cs="Times New Roman"/>
          <w:b/>
          <w:sz w:val="24"/>
          <w:szCs w:val="24"/>
        </w:rPr>
      </w:pPr>
      <w:r w:rsidRPr="00FC4EFB">
        <w:rPr>
          <w:rFonts w:ascii="Garamond" w:hAnsi="Garamond" w:cs="Times New Roman"/>
          <w:b/>
          <w:sz w:val="24"/>
          <w:szCs w:val="24"/>
        </w:rPr>
        <w:t>TOP 3</w:t>
      </w:r>
      <w:r w:rsidRPr="00FC4EFB">
        <w:rPr>
          <w:rFonts w:ascii="Garamond" w:hAnsi="Garamond" w:cs="Times New Roman"/>
          <w:b/>
          <w:sz w:val="24"/>
          <w:szCs w:val="24"/>
        </w:rPr>
        <w:tab/>
        <w:t xml:space="preserve"> </w:t>
      </w:r>
      <w:r w:rsidRPr="00FC4EFB">
        <w:rPr>
          <w:rFonts w:ascii="Garamond" w:hAnsi="Garamond" w:cs="Times New Roman"/>
          <w:b/>
          <w:sz w:val="24"/>
          <w:szCs w:val="24"/>
        </w:rPr>
        <w:tab/>
        <w:t>Anfragen und Mitteilungen</w:t>
      </w:r>
    </w:p>
    <w:p w:rsidR="00FC4EFB" w:rsidRDefault="00FC4EFB" w:rsidP="00C2539C">
      <w:pPr>
        <w:pStyle w:val="KeinLeerraum"/>
        <w:spacing w:after="120" w:line="312" w:lineRule="exact"/>
        <w:ind w:left="1418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die neue Homepage ist online; </w:t>
      </w:r>
      <w:r w:rsidR="00C2539C">
        <w:rPr>
          <w:rFonts w:ascii="Garamond" w:hAnsi="Garamond" w:cs="Times New Roman"/>
          <w:sz w:val="24"/>
          <w:szCs w:val="24"/>
        </w:rPr>
        <w:t>langfristig</w:t>
      </w:r>
      <w:r>
        <w:rPr>
          <w:rFonts w:ascii="Garamond" w:hAnsi="Garamond" w:cs="Times New Roman"/>
          <w:sz w:val="24"/>
          <w:szCs w:val="24"/>
        </w:rPr>
        <w:t xml:space="preserve"> sollen die Sekretariate oder andere</w:t>
      </w:r>
      <w:r w:rsidR="00C2539C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den Zugang bekommen, Voraussetzung dafür ist </w:t>
      </w:r>
      <w:r w:rsidR="00C2539C">
        <w:rPr>
          <w:rFonts w:ascii="Garamond" w:hAnsi="Garamond" w:cs="Times New Roman"/>
          <w:sz w:val="24"/>
          <w:szCs w:val="24"/>
        </w:rPr>
        <w:t xml:space="preserve">jedoch </w:t>
      </w:r>
      <w:r>
        <w:rPr>
          <w:rFonts w:ascii="Garamond" w:hAnsi="Garamond" w:cs="Times New Roman"/>
          <w:sz w:val="24"/>
          <w:szCs w:val="24"/>
        </w:rPr>
        <w:t xml:space="preserve">eine Schulung (auch </w:t>
      </w:r>
      <w:r w:rsidR="00C2539C">
        <w:rPr>
          <w:rFonts w:ascii="Garamond" w:hAnsi="Garamond" w:cs="Times New Roman"/>
          <w:sz w:val="24"/>
          <w:szCs w:val="24"/>
        </w:rPr>
        <w:t>asynchron online</w:t>
      </w:r>
      <w:r>
        <w:rPr>
          <w:rFonts w:ascii="Garamond" w:hAnsi="Garamond" w:cs="Times New Roman"/>
          <w:sz w:val="24"/>
          <w:szCs w:val="24"/>
        </w:rPr>
        <w:t xml:space="preserve"> möglich)</w:t>
      </w:r>
      <w:r w:rsidR="00C2539C">
        <w:rPr>
          <w:rFonts w:ascii="Garamond" w:hAnsi="Garamond" w:cs="Times New Roman"/>
          <w:sz w:val="24"/>
          <w:szCs w:val="24"/>
        </w:rPr>
        <w:t xml:space="preserve">; die </w:t>
      </w:r>
      <w:proofErr w:type="spellStart"/>
      <w:r w:rsidR="00C2539C">
        <w:rPr>
          <w:rFonts w:ascii="Garamond" w:hAnsi="Garamond" w:cs="Times New Roman"/>
          <w:sz w:val="24"/>
          <w:szCs w:val="24"/>
        </w:rPr>
        <w:t>KuM</w:t>
      </w:r>
      <w:proofErr w:type="spellEnd"/>
      <w:r w:rsidR="00C2539C">
        <w:rPr>
          <w:rFonts w:ascii="Garamond" w:hAnsi="Garamond" w:cs="Times New Roman"/>
          <w:sz w:val="24"/>
          <w:szCs w:val="24"/>
        </w:rPr>
        <w:t xml:space="preserve"> will den Zugang grundsätzlich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C2539C">
        <w:rPr>
          <w:rFonts w:ascii="Garamond" w:hAnsi="Garamond" w:cs="Times New Roman"/>
          <w:sz w:val="24"/>
          <w:szCs w:val="24"/>
        </w:rPr>
        <w:t>begrenzt halten</w:t>
      </w:r>
    </w:p>
    <w:p w:rsidR="002034E8" w:rsidRPr="002034E8" w:rsidRDefault="002034E8" w:rsidP="002034E8">
      <w:pPr>
        <w:pStyle w:val="KeinLeerraum"/>
        <w:spacing w:line="312" w:lineRule="exact"/>
        <w:rPr>
          <w:rFonts w:ascii="Garamond" w:hAnsi="Garamond" w:cs="Times New Roman"/>
          <w:sz w:val="24"/>
          <w:szCs w:val="24"/>
        </w:rPr>
      </w:pPr>
    </w:p>
    <w:p w:rsidR="002034E8" w:rsidRDefault="002034E8" w:rsidP="00BA5C42">
      <w:pPr>
        <w:pStyle w:val="KeinLeerraum"/>
        <w:spacing w:after="120" w:line="312" w:lineRule="exact"/>
        <w:rPr>
          <w:rFonts w:ascii="Garamond" w:hAnsi="Garamond" w:cs="Times New Roman"/>
          <w:b/>
          <w:sz w:val="24"/>
          <w:szCs w:val="24"/>
        </w:rPr>
      </w:pPr>
      <w:r w:rsidRPr="00FC4EFB">
        <w:rPr>
          <w:rFonts w:ascii="Garamond" w:hAnsi="Garamond" w:cs="Times New Roman"/>
          <w:b/>
          <w:sz w:val="24"/>
          <w:szCs w:val="24"/>
        </w:rPr>
        <w:t>TOP 4</w:t>
      </w:r>
      <w:r w:rsidRPr="00FC4EFB">
        <w:rPr>
          <w:rFonts w:ascii="Garamond" w:hAnsi="Garamond" w:cs="Times New Roman"/>
          <w:b/>
          <w:sz w:val="24"/>
          <w:szCs w:val="24"/>
        </w:rPr>
        <w:tab/>
        <w:t xml:space="preserve">      </w:t>
      </w:r>
      <w:r w:rsidRPr="00FC4EFB">
        <w:rPr>
          <w:rFonts w:ascii="Garamond" w:hAnsi="Garamond" w:cs="Times New Roman"/>
          <w:b/>
          <w:sz w:val="24"/>
          <w:szCs w:val="24"/>
        </w:rPr>
        <w:tab/>
        <w:t>Finanzierung Tutorien aus dem Gesamtaversum (Lieb, Albrecht)</w:t>
      </w:r>
    </w:p>
    <w:p w:rsidR="00BA5C42" w:rsidRPr="00BA5C42" w:rsidRDefault="00BA5C42" w:rsidP="00BA5C42">
      <w:pPr>
        <w:pStyle w:val="KeinLeerraum"/>
        <w:spacing w:line="312" w:lineRule="exact"/>
        <w:ind w:left="1416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Vorschlag von Ludger Lieb, die Tutorien nach Bedarf über die QS-Mittel aus dem Gesamtaversum zu bezahlen und nicht aus Lehrstuhlaversen, wird an das Direktorium weitergegeben</w:t>
      </w:r>
    </w:p>
    <w:p w:rsidR="002034E8" w:rsidRPr="002034E8" w:rsidRDefault="002034E8" w:rsidP="002034E8">
      <w:pPr>
        <w:pStyle w:val="KeinLeerraum"/>
        <w:spacing w:line="312" w:lineRule="exact"/>
        <w:rPr>
          <w:rFonts w:ascii="Garamond" w:hAnsi="Garamond" w:cs="Times New Roman"/>
          <w:sz w:val="24"/>
          <w:szCs w:val="24"/>
        </w:rPr>
      </w:pPr>
    </w:p>
    <w:p w:rsidR="002034E8" w:rsidRDefault="002034E8" w:rsidP="00BA5C42">
      <w:pPr>
        <w:pStyle w:val="KeinLeerraum"/>
        <w:spacing w:after="120" w:line="312" w:lineRule="exact"/>
        <w:rPr>
          <w:rFonts w:ascii="Garamond" w:hAnsi="Garamond" w:cs="Times New Roman"/>
          <w:b/>
          <w:sz w:val="24"/>
          <w:szCs w:val="24"/>
        </w:rPr>
      </w:pPr>
      <w:r w:rsidRPr="00FC4EFB">
        <w:rPr>
          <w:rFonts w:ascii="Garamond" w:hAnsi="Garamond" w:cs="Times New Roman"/>
          <w:b/>
          <w:sz w:val="24"/>
          <w:szCs w:val="24"/>
        </w:rPr>
        <w:t>TOP 5</w:t>
      </w:r>
      <w:r w:rsidRPr="00FC4EFB">
        <w:rPr>
          <w:rFonts w:ascii="Garamond" w:hAnsi="Garamond" w:cs="Times New Roman"/>
          <w:b/>
          <w:sz w:val="24"/>
          <w:szCs w:val="24"/>
        </w:rPr>
        <w:tab/>
      </w:r>
      <w:r w:rsidRPr="00FC4EFB">
        <w:rPr>
          <w:rFonts w:ascii="Garamond" w:hAnsi="Garamond" w:cs="Times New Roman"/>
          <w:b/>
          <w:sz w:val="24"/>
          <w:szCs w:val="24"/>
        </w:rPr>
        <w:tab/>
        <w:t xml:space="preserve">Fachdidaktik Deutsch am Germanistischen Seminar, Klärungen / </w:t>
      </w:r>
      <w:r w:rsidRPr="00FC4EFB">
        <w:rPr>
          <w:rFonts w:ascii="Garamond" w:hAnsi="Garamond" w:cs="Times New Roman"/>
          <w:b/>
          <w:sz w:val="24"/>
          <w:szCs w:val="24"/>
        </w:rPr>
        <w:tab/>
      </w:r>
      <w:r w:rsidRPr="00FC4EFB">
        <w:rPr>
          <w:rFonts w:ascii="Garamond" w:hAnsi="Garamond" w:cs="Times New Roman"/>
          <w:b/>
          <w:sz w:val="24"/>
          <w:szCs w:val="24"/>
        </w:rPr>
        <w:tab/>
      </w:r>
      <w:r w:rsidRPr="00FC4EFB">
        <w:rPr>
          <w:rFonts w:ascii="Garamond" w:hAnsi="Garamond" w:cs="Times New Roman"/>
          <w:b/>
          <w:sz w:val="24"/>
          <w:szCs w:val="24"/>
        </w:rPr>
        <w:tab/>
        <w:t>Planungen (Lieb)</w:t>
      </w:r>
    </w:p>
    <w:p w:rsidR="000A731F" w:rsidRDefault="00C2539C" w:rsidP="000A731F">
      <w:pPr>
        <w:pStyle w:val="KeinLeerraum"/>
        <w:spacing w:after="120" w:line="312" w:lineRule="exact"/>
        <w:ind w:left="1416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Ludger Lieb informiert über </w:t>
      </w:r>
      <w:r w:rsidR="000A731F">
        <w:rPr>
          <w:rFonts w:ascii="Garamond" w:hAnsi="Garamond" w:cs="Times New Roman"/>
          <w:sz w:val="24"/>
          <w:szCs w:val="24"/>
        </w:rPr>
        <w:t xml:space="preserve">Mangel </w:t>
      </w:r>
      <w:r>
        <w:rPr>
          <w:rFonts w:ascii="Garamond" w:hAnsi="Garamond" w:cs="Times New Roman"/>
          <w:sz w:val="24"/>
          <w:szCs w:val="24"/>
        </w:rPr>
        <w:t xml:space="preserve">an Kapazitäten für das Lehrangebot in der Fachdidaktik, </w:t>
      </w:r>
      <w:r w:rsidR="000A731F">
        <w:rPr>
          <w:rFonts w:ascii="Garamond" w:hAnsi="Garamond" w:cs="Times New Roman"/>
          <w:sz w:val="24"/>
          <w:szCs w:val="24"/>
        </w:rPr>
        <w:t>u.a. durch die Beendigung der Abordnung von Birgit Glee vom Kurfürst-Friedrich-Gymnasium Heidelberg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:rsidR="000A731F" w:rsidRDefault="00C2539C" w:rsidP="000A731F">
      <w:pPr>
        <w:pStyle w:val="KeinLeerraum"/>
        <w:spacing w:after="120" w:line="312" w:lineRule="exact"/>
        <w:ind w:left="1418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Geprüft werden soll die Möglichkeit eines Angebots von Verschränkungsseminaren, entweder durch Lehrende des GS mit Staatsexamen allein oder im Team-Teaching mit Lehrenden von PH und HES</w:t>
      </w:r>
    </w:p>
    <w:p w:rsidR="002034E8" w:rsidRPr="002034E8" w:rsidRDefault="002034E8" w:rsidP="002034E8">
      <w:pPr>
        <w:pStyle w:val="KeinLeerraum"/>
        <w:spacing w:line="312" w:lineRule="exact"/>
        <w:rPr>
          <w:rFonts w:ascii="Garamond" w:hAnsi="Garamond" w:cs="Times New Roman"/>
          <w:sz w:val="24"/>
          <w:szCs w:val="24"/>
        </w:rPr>
      </w:pPr>
    </w:p>
    <w:p w:rsidR="002034E8" w:rsidRPr="00FC4EFB" w:rsidRDefault="002034E8" w:rsidP="002034E8">
      <w:pPr>
        <w:pStyle w:val="KeinLeerraum"/>
        <w:spacing w:line="312" w:lineRule="exact"/>
        <w:rPr>
          <w:rFonts w:ascii="Garamond" w:hAnsi="Garamond" w:cs="Times New Roman"/>
          <w:b/>
          <w:strike/>
          <w:sz w:val="24"/>
          <w:szCs w:val="24"/>
        </w:rPr>
      </w:pPr>
      <w:r w:rsidRPr="00FC4EFB">
        <w:rPr>
          <w:rFonts w:ascii="Garamond" w:hAnsi="Garamond" w:cs="Times New Roman"/>
          <w:b/>
          <w:strike/>
          <w:sz w:val="24"/>
          <w:szCs w:val="24"/>
        </w:rPr>
        <w:t>TOP 6</w:t>
      </w:r>
      <w:r w:rsidRPr="00FC4EFB">
        <w:rPr>
          <w:rFonts w:ascii="Garamond" w:hAnsi="Garamond" w:cs="Times New Roman"/>
          <w:b/>
          <w:strike/>
          <w:sz w:val="24"/>
          <w:szCs w:val="24"/>
        </w:rPr>
        <w:tab/>
      </w:r>
      <w:r w:rsidRPr="00FC4EFB">
        <w:rPr>
          <w:rFonts w:ascii="Garamond" w:hAnsi="Garamond" w:cs="Times New Roman"/>
          <w:b/>
          <w:strike/>
          <w:sz w:val="24"/>
          <w:szCs w:val="24"/>
        </w:rPr>
        <w:tab/>
        <w:t xml:space="preserve">Reformideen zum BA und MA und </w:t>
      </w:r>
      <w:proofErr w:type="spellStart"/>
      <w:r w:rsidRPr="00FC4EFB">
        <w:rPr>
          <w:rFonts w:ascii="Garamond" w:hAnsi="Garamond" w:cs="Times New Roman"/>
          <w:b/>
          <w:strike/>
          <w:sz w:val="24"/>
          <w:szCs w:val="24"/>
        </w:rPr>
        <w:t>MEd</w:t>
      </w:r>
      <w:proofErr w:type="spellEnd"/>
      <w:r w:rsidRPr="00FC4EFB">
        <w:rPr>
          <w:rFonts w:ascii="Garamond" w:hAnsi="Garamond" w:cs="Times New Roman"/>
          <w:b/>
          <w:strike/>
          <w:sz w:val="24"/>
          <w:szCs w:val="24"/>
        </w:rPr>
        <w:t xml:space="preserve"> (Albrecht)</w:t>
      </w:r>
    </w:p>
    <w:p w:rsidR="002034E8" w:rsidRPr="002034E8" w:rsidRDefault="002034E8" w:rsidP="002034E8">
      <w:pPr>
        <w:pStyle w:val="KeinLeerraum"/>
        <w:spacing w:line="312" w:lineRule="exact"/>
        <w:rPr>
          <w:rFonts w:ascii="Garamond" w:hAnsi="Garamond" w:cs="Times New Roman"/>
          <w:sz w:val="24"/>
          <w:szCs w:val="24"/>
        </w:rPr>
      </w:pPr>
      <w:r w:rsidRPr="002034E8">
        <w:rPr>
          <w:rFonts w:ascii="Garamond" w:hAnsi="Garamond" w:cs="Times New Roman"/>
          <w:sz w:val="24"/>
          <w:szCs w:val="24"/>
        </w:rPr>
        <w:tab/>
      </w:r>
    </w:p>
    <w:p w:rsidR="002034E8" w:rsidRDefault="002034E8" w:rsidP="00BA5C42">
      <w:pPr>
        <w:pStyle w:val="KeinLeerraum"/>
        <w:spacing w:after="120" w:line="312" w:lineRule="exact"/>
        <w:rPr>
          <w:rFonts w:ascii="Garamond" w:hAnsi="Garamond" w:cs="Times New Roman"/>
          <w:b/>
          <w:sz w:val="24"/>
          <w:szCs w:val="24"/>
          <w:lang w:val="en-US"/>
        </w:rPr>
      </w:pPr>
      <w:r w:rsidRPr="00FC4EFB">
        <w:rPr>
          <w:rFonts w:ascii="Garamond" w:hAnsi="Garamond" w:cs="Times New Roman"/>
          <w:b/>
          <w:sz w:val="24"/>
          <w:szCs w:val="24"/>
          <w:lang w:val="en-US"/>
        </w:rPr>
        <w:t>TOP 7</w:t>
      </w:r>
      <w:r w:rsidRPr="00FC4EFB">
        <w:rPr>
          <w:rFonts w:ascii="Garamond" w:hAnsi="Garamond" w:cs="Times New Roman"/>
          <w:b/>
          <w:sz w:val="24"/>
          <w:szCs w:val="24"/>
          <w:lang w:val="en-US"/>
        </w:rPr>
        <w:tab/>
      </w:r>
      <w:r w:rsidRPr="00FC4EFB">
        <w:rPr>
          <w:rFonts w:ascii="Garamond" w:hAnsi="Garamond" w:cs="Times New Roman"/>
          <w:b/>
          <w:sz w:val="24"/>
          <w:szCs w:val="24"/>
          <w:lang w:val="en-US"/>
        </w:rPr>
        <w:tab/>
      </w:r>
      <w:proofErr w:type="spellStart"/>
      <w:r w:rsidRPr="00FC4EFB">
        <w:rPr>
          <w:rFonts w:ascii="Garamond" w:hAnsi="Garamond" w:cs="Times New Roman"/>
          <w:b/>
          <w:sz w:val="24"/>
          <w:szCs w:val="24"/>
          <w:lang w:val="en-US"/>
        </w:rPr>
        <w:t>Verschiedenes</w:t>
      </w:r>
      <w:proofErr w:type="spellEnd"/>
    </w:p>
    <w:p w:rsidR="00C2539C" w:rsidRDefault="00C2539C" w:rsidP="00BA5C42">
      <w:pPr>
        <w:pStyle w:val="KeinLeerraum"/>
        <w:spacing w:after="120" w:line="312" w:lineRule="exac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  <w:lang w:val="en-US"/>
        </w:rPr>
        <w:tab/>
      </w:r>
      <w:r>
        <w:rPr>
          <w:rFonts w:ascii="Garamond" w:hAnsi="Garamond" w:cs="Times New Roman"/>
          <w:b/>
          <w:sz w:val="24"/>
          <w:szCs w:val="24"/>
          <w:lang w:val="en-US"/>
        </w:rPr>
        <w:tab/>
      </w:r>
      <w:r w:rsidRPr="00C2539C">
        <w:rPr>
          <w:rFonts w:ascii="Garamond" w:hAnsi="Garamond" w:cs="Times New Roman"/>
          <w:sz w:val="24"/>
          <w:szCs w:val="24"/>
        </w:rPr>
        <w:t xml:space="preserve">Termine des </w:t>
      </w:r>
      <w:proofErr w:type="spellStart"/>
      <w:r w:rsidRPr="00C2539C">
        <w:rPr>
          <w:rFonts w:ascii="Garamond" w:hAnsi="Garamond" w:cs="Times New Roman"/>
          <w:sz w:val="24"/>
          <w:szCs w:val="24"/>
        </w:rPr>
        <w:t>Fachrats</w:t>
      </w:r>
      <w:proofErr w:type="spellEnd"/>
      <w:r w:rsidRPr="00C2539C">
        <w:rPr>
          <w:rFonts w:ascii="Garamond" w:hAnsi="Garamond" w:cs="Times New Roman"/>
          <w:sz w:val="24"/>
          <w:szCs w:val="24"/>
        </w:rPr>
        <w:t xml:space="preserve"> im </w:t>
      </w:r>
      <w:r>
        <w:rPr>
          <w:rFonts w:ascii="Garamond" w:hAnsi="Garamond" w:cs="Times New Roman"/>
          <w:sz w:val="24"/>
          <w:szCs w:val="24"/>
        </w:rPr>
        <w:t>kommenden Sommersemester:</w:t>
      </w:r>
      <w:r w:rsidR="001A3E37">
        <w:rPr>
          <w:rFonts w:ascii="Garamond" w:hAnsi="Garamond" w:cs="Times New Roman"/>
          <w:sz w:val="24"/>
          <w:szCs w:val="24"/>
        </w:rPr>
        <w:t xml:space="preserve"> 23.4.25, 4.6.25, 2.7.25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:rsidR="004229FE" w:rsidRDefault="004229FE" w:rsidP="00BA5C42">
      <w:pPr>
        <w:pStyle w:val="KeinLeerraum"/>
        <w:spacing w:after="120" w:line="312" w:lineRule="exac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04.12.2024</w:t>
      </w:r>
    </w:p>
    <w:p w:rsidR="004229FE" w:rsidRPr="00C2539C" w:rsidRDefault="004229FE" w:rsidP="00BA5C42">
      <w:pPr>
        <w:pStyle w:val="KeinLeerraum"/>
        <w:spacing w:after="120" w:line="312" w:lineRule="exac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Linus </w:t>
      </w:r>
      <w:proofErr w:type="spellStart"/>
      <w:r>
        <w:rPr>
          <w:rFonts w:ascii="Garamond" w:hAnsi="Garamond" w:cs="Times New Roman"/>
          <w:sz w:val="24"/>
          <w:szCs w:val="24"/>
        </w:rPr>
        <w:t>Möllenbrink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(Protokoll) </w:t>
      </w:r>
      <w:r w:rsidR="001A3E37">
        <w:rPr>
          <w:rFonts w:ascii="Garamond" w:hAnsi="Garamond" w:cs="Times New Roman"/>
          <w:sz w:val="24"/>
          <w:szCs w:val="24"/>
        </w:rPr>
        <w:tab/>
      </w:r>
      <w:r w:rsidR="001A3E37">
        <w:rPr>
          <w:rFonts w:ascii="Garamond" w:hAnsi="Garamond" w:cs="Times New Roman"/>
          <w:sz w:val="24"/>
          <w:szCs w:val="24"/>
        </w:rPr>
        <w:tab/>
      </w:r>
      <w:r w:rsidR="001A3E37">
        <w:rPr>
          <w:rFonts w:ascii="Garamond" w:hAnsi="Garamond" w:cs="Times New Roman"/>
          <w:sz w:val="24"/>
          <w:szCs w:val="24"/>
        </w:rPr>
        <w:tab/>
      </w:r>
      <w:r w:rsidR="001A3E37">
        <w:rPr>
          <w:rFonts w:ascii="Garamond" w:hAnsi="Garamond" w:cs="Times New Roman"/>
          <w:sz w:val="24"/>
          <w:szCs w:val="24"/>
        </w:rPr>
        <w:tab/>
        <w:t>gez. Andrea Albrecht</w:t>
      </w:r>
    </w:p>
    <w:p w:rsidR="002034E8" w:rsidRPr="002034E8" w:rsidRDefault="002034E8" w:rsidP="002034E8">
      <w:pPr>
        <w:rPr>
          <w:sz w:val="24"/>
          <w:szCs w:val="24"/>
        </w:rPr>
      </w:pPr>
    </w:p>
    <w:sectPr w:rsidR="002034E8" w:rsidRPr="002034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E8"/>
    <w:rsid w:val="00022AA0"/>
    <w:rsid w:val="00072638"/>
    <w:rsid w:val="000A731F"/>
    <w:rsid w:val="001A3E37"/>
    <w:rsid w:val="002034E8"/>
    <w:rsid w:val="002263D2"/>
    <w:rsid w:val="00372490"/>
    <w:rsid w:val="004229FE"/>
    <w:rsid w:val="0045039F"/>
    <w:rsid w:val="00880AD6"/>
    <w:rsid w:val="00BA5C42"/>
    <w:rsid w:val="00C2539C"/>
    <w:rsid w:val="00D1092D"/>
    <w:rsid w:val="00D43C5A"/>
    <w:rsid w:val="00F80384"/>
    <w:rsid w:val="00FC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ADB1"/>
  <w15:chartTrackingRefBased/>
  <w15:docId w15:val="{91B68529-F37B-47BC-8422-5937FE54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80AD6"/>
    <w:pPr>
      <w:spacing w:after="120" w:line="360" w:lineRule="auto"/>
    </w:pPr>
    <w:rPr>
      <w:rFonts w:ascii="Garamond" w:hAnsi="Garamond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2AA0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2AA0"/>
    <w:rPr>
      <w:rFonts w:ascii="Garamond" w:eastAsiaTheme="majorEastAsia" w:hAnsi="Garamond" w:cstheme="majorBidi"/>
      <w:b/>
      <w:sz w:val="24"/>
      <w:szCs w:val="26"/>
    </w:rPr>
  </w:style>
  <w:style w:type="paragraph" w:styleId="KeinLeerraum">
    <w:name w:val="No Spacing"/>
    <w:uiPriority w:val="1"/>
    <w:qFormat/>
    <w:rsid w:val="00203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Möllenbrink</dc:creator>
  <cp:keywords/>
  <dc:description/>
  <cp:lastModifiedBy>Ines Troch</cp:lastModifiedBy>
  <cp:revision>2</cp:revision>
  <dcterms:created xsi:type="dcterms:W3CDTF">2024-12-05T10:21:00Z</dcterms:created>
  <dcterms:modified xsi:type="dcterms:W3CDTF">2024-12-05T10:21:00Z</dcterms:modified>
</cp:coreProperties>
</file>